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D2D57" w14:textId="10490D12" w:rsidR="00834201" w:rsidRDefault="002A3A10" w:rsidP="00460475">
      <w:pPr>
        <w:jc w:val="center"/>
        <w:rPr>
          <w:b/>
          <w:bCs/>
        </w:rPr>
      </w:pPr>
      <w:r w:rsidRPr="00A31057">
        <w:rPr>
          <w:b/>
          <w:bCs/>
          <w:highlight w:val="yellow"/>
        </w:rPr>
        <w:t>Panel Doc</w:t>
      </w:r>
      <w:r w:rsidR="002B6D79" w:rsidRPr="00A31057">
        <w:rPr>
          <w:b/>
          <w:bCs/>
          <w:highlight w:val="yellow"/>
        </w:rPr>
        <w:t xml:space="preserve">uments that would be </w:t>
      </w:r>
      <w:r w:rsidR="00A31057" w:rsidRPr="00A31057">
        <w:rPr>
          <w:b/>
          <w:bCs/>
          <w:highlight w:val="yellow"/>
        </w:rPr>
        <w:t>useful when requesting specialist provision</w:t>
      </w:r>
    </w:p>
    <w:p w14:paraId="1ABD106C" w14:textId="3E118EC3" w:rsidR="002B6D79" w:rsidRPr="004314AD" w:rsidRDefault="00460475" w:rsidP="004314AD">
      <w:pPr>
        <w:jc w:val="center"/>
      </w:pPr>
      <w:r w:rsidRPr="003E460D">
        <w:t xml:space="preserve">Below is a table of information I need before I </w:t>
      </w:r>
      <w:r w:rsidR="005D3484" w:rsidRPr="003E460D">
        <w:t xml:space="preserve">complete the panel forms. </w:t>
      </w:r>
      <w:r w:rsidR="003E460D">
        <w:t>I have tried to make it clear</w:t>
      </w:r>
      <w:r w:rsidR="000E5335">
        <w:t xml:space="preserve"> so these can be sent in with the annual review documents.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C6CE3" w14:paraId="5F47CC4D" w14:textId="77777777" w:rsidTr="00C3531E">
        <w:tc>
          <w:tcPr>
            <w:tcW w:w="4508" w:type="dxa"/>
            <w:shd w:val="clear" w:color="auto" w:fill="FFC000"/>
          </w:tcPr>
          <w:p w14:paraId="0548C6F3" w14:textId="462A9A3A" w:rsidR="006C6CE3" w:rsidRPr="00C3531E" w:rsidRDefault="00B6043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  <w:r w:rsidR="006C6CE3" w:rsidRPr="00C3531E">
              <w:rPr>
                <w:rFonts w:ascii="Arial" w:hAnsi="Arial" w:cs="Arial"/>
                <w:b/>
                <w:bCs/>
              </w:rPr>
              <w:t>APDR</w:t>
            </w:r>
          </w:p>
        </w:tc>
        <w:tc>
          <w:tcPr>
            <w:tcW w:w="4508" w:type="dxa"/>
          </w:tcPr>
          <w:p w14:paraId="540502C3" w14:textId="4B0E43AC" w:rsidR="006C6CE3" w:rsidRPr="00C3531E" w:rsidRDefault="009F6C8C">
            <w:pPr>
              <w:rPr>
                <w:rFonts w:ascii="Arial" w:hAnsi="Arial" w:cs="Arial"/>
              </w:rPr>
            </w:pPr>
            <w:r w:rsidRPr="00C3531E">
              <w:rPr>
                <w:rFonts w:ascii="Arial" w:hAnsi="Arial" w:cs="Arial"/>
              </w:rPr>
              <w:t>A whole years’ worth is helpful – or as many as you have as these can show progress/lack of progress over time</w:t>
            </w:r>
            <w:r w:rsidR="00354204" w:rsidRPr="00C3531E">
              <w:rPr>
                <w:rFonts w:ascii="Arial" w:hAnsi="Arial" w:cs="Arial"/>
              </w:rPr>
              <w:t xml:space="preserve"> (with the reviews clearly filled in). </w:t>
            </w:r>
          </w:p>
        </w:tc>
      </w:tr>
      <w:tr w:rsidR="006C6CE3" w14:paraId="156899FD" w14:textId="77777777" w:rsidTr="00C3531E">
        <w:tc>
          <w:tcPr>
            <w:tcW w:w="4508" w:type="dxa"/>
            <w:shd w:val="clear" w:color="auto" w:fill="FFC000"/>
          </w:tcPr>
          <w:p w14:paraId="6075A187" w14:textId="42C6F2DC" w:rsidR="006C6CE3" w:rsidRPr="00C3531E" w:rsidRDefault="00B6043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  <w:r w:rsidR="006C6CE3" w:rsidRPr="00C3531E">
              <w:rPr>
                <w:rFonts w:ascii="Arial" w:hAnsi="Arial" w:cs="Arial"/>
                <w:b/>
                <w:bCs/>
              </w:rPr>
              <w:t>Examples of work</w:t>
            </w:r>
          </w:p>
        </w:tc>
        <w:tc>
          <w:tcPr>
            <w:tcW w:w="4508" w:type="dxa"/>
          </w:tcPr>
          <w:p w14:paraId="1BC2A60A" w14:textId="139E64AD" w:rsidR="006C6CE3" w:rsidRPr="00C3531E" w:rsidRDefault="006C6CE3">
            <w:pPr>
              <w:rPr>
                <w:rFonts w:ascii="Arial" w:hAnsi="Arial" w:cs="Arial"/>
              </w:rPr>
            </w:pPr>
            <w:r w:rsidRPr="00C3531E">
              <w:rPr>
                <w:rFonts w:ascii="Arial" w:hAnsi="Arial" w:cs="Arial"/>
              </w:rPr>
              <w:t>Annotations on the work are always helpful</w:t>
            </w:r>
            <w:r w:rsidR="007A54A7" w:rsidRPr="00C3531E">
              <w:rPr>
                <w:rFonts w:ascii="Arial" w:hAnsi="Arial" w:cs="Arial"/>
              </w:rPr>
              <w:t>.</w:t>
            </w:r>
          </w:p>
        </w:tc>
      </w:tr>
      <w:tr w:rsidR="006C6CE3" w14:paraId="6721A477" w14:textId="77777777" w:rsidTr="00C3531E">
        <w:tc>
          <w:tcPr>
            <w:tcW w:w="4508" w:type="dxa"/>
            <w:shd w:val="clear" w:color="auto" w:fill="FFC000"/>
          </w:tcPr>
          <w:p w14:paraId="68E835E8" w14:textId="1E589FAA" w:rsidR="006C6CE3" w:rsidRPr="00C3531E" w:rsidRDefault="00B6043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  <w:r w:rsidR="007A54A7" w:rsidRPr="00C3531E">
              <w:rPr>
                <w:rFonts w:ascii="Arial" w:hAnsi="Arial" w:cs="Arial"/>
                <w:b/>
                <w:bCs/>
              </w:rPr>
              <w:t>Outreach/SASS report</w:t>
            </w:r>
          </w:p>
        </w:tc>
        <w:tc>
          <w:tcPr>
            <w:tcW w:w="4508" w:type="dxa"/>
          </w:tcPr>
          <w:p w14:paraId="2F68EB8F" w14:textId="55060785" w:rsidR="006C6CE3" w:rsidRPr="00C3531E" w:rsidRDefault="007A54A7">
            <w:pPr>
              <w:rPr>
                <w:rFonts w:ascii="Arial" w:hAnsi="Arial" w:cs="Arial"/>
              </w:rPr>
            </w:pPr>
            <w:r w:rsidRPr="00C3531E">
              <w:rPr>
                <w:rFonts w:ascii="Arial" w:hAnsi="Arial" w:cs="Arial"/>
              </w:rPr>
              <w:t>If providing these please can you show how their advice has been implemented and what outcome this has had for the y</w:t>
            </w:r>
            <w:r w:rsidR="000412A5" w:rsidRPr="00C3531E">
              <w:rPr>
                <w:rFonts w:ascii="Arial" w:hAnsi="Arial" w:cs="Arial"/>
              </w:rPr>
              <w:t>oung person</w:t>
            </w:r>
            <w:r w:rsidR="001E41DE" w:rsidRPr="00C3531E">
              <w:rPr>
                <w:rFonts w:ascii="Arial" w:hAnsi="Arial" w:cs="Arial"/>
              </w:rPr>
              <w:t xml:space="preserve">, next steps etc.  </w:t>
            </w:r>
          </w:p>
        </w:tc>
      </w:tr>
      <w:tr w:rsidR="006C6CE3" w14:paraId="2E639743" w14:textId="77777777" w:rsidTr="00C3531E">
        <w:tc>
          <w:tcPr>
            <w:tcW w:w="4508" w:type="dxa"/>
            <w:shd w:val="clear" w:color="auto" w:fill="FFC000"/>
          </w:tcPr>
          <w:p w14:paraId="10AF4911" w14:textId="07ECD931" w:rsidR="006C6CE3" w:rsidRPr="00C3531E" w:rsidRDefault="00B6043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  <w:r w:rsidR="000412A5" w:rsidRPr="00C3531E">
              <w:rPr>
                <w:rFonts w:ascii="Arial" w:hAnsi="Arial" w:cs="Arial"/>
                <w:b/>
                <w:bCs/>
              </w:rPr>
              <w:t>Working Levels</w:t>
            </w:r>
          </w:p>
        </w:tc>
        <w:tc>
          <w:tcPr>
            <w:tcW w:w="4508" w:type="dxa"/>
          </w:tcPr>
          <w:p w14:paraId="2F92D0DE" w14:textId="1C21195E" w:rsidR="006C6CE3" w:rsidRPr="00C3531E" w:rsidRDefault="00F24A7D">
            <w:pPr>
              <w:rPr>
                <w:rFonts w:ascii="Arial" w:hAnsi="Arial" w:cs="Arial"/>
              </w:rPr>
            </w:pPr>
            <w:r w:rsidRPr="00C3531E">
              <w:rPr>
                <w:rFonts w:ascii="Arial" w:hAnsi="Arial" w:cs="Arial"/>
              </w:rPr>
              <w:t>Current and in previous years/terms</w:t>
            </w:r>
            <w:r w:rsidR="003E460D" w:rsidRPr="00C3531E">
              <w:rPr>
                <w:rFonts w:ascii="Arial" w:hAnsi="Arial" w:cs="Arial"/>
              </w:rPr>
              <w:t xml:space="preserve">.  Then panel can determine whether </w:t>
            </w:r>
            <w:r w:rsidR="003F376D" w:rsidRPr="00C3531E">
              <w:rPr>
                <w:rFonts w:ascii="Arial" w:hAnsi="Arial" w:cs="Arial"/>
              </w:rPr>
              <w:t xml:space="preserve">any progress has been made.  Also, the interventions that are </w:t>
            </w:r>
            <w:r w:rsidR="00A93698" w:rsidRPr="00C3531E">
              <w:rPr>
                <w:rFonts w:ascii="Arial" w:hAnsi="Arial" w:cs="Arial"/>
              </w:rPr>
              <w:t xml:space="preserve">trying to </w:t>
            </w:r>
            <w:r w:rsidR="003E460D" w:rsidRPr="00C3531E">
              <w:rPr>
                <w:rFonts w:ascii="Arial" w:hAnsi="Arial" w:cs="Arial"/>
              </w:rPr>
              <w:t>address widening gaps</w:t>
            </w:r>
            <w:r w:rsidR="00496AC4" w:rsidRPr="00C3531E">
              <w:rPr>
                <w:rFonts w:ascii="Arial" w:hAnsi="Arial" w:cs="Arial"/>
              </w:rPr>
              <w:t xml:space="preserve"> </w:t>
            </w:r>
            <w:r w:rsidR="00E16615" w:rsidRPr="00C3531E">
              <w:rPr>
                <w:rFonts w:ascii="Arial" w:hAnsi="Arial" w:cs="Arial"/>
              </w:rPr>
              <w:t xml:space="preserve">and </w:t>
            </w:r>
            <w:r w:rsidR="00A90B05" w:rsidRPr="00C3531E">
              <w:rPr>
                <w:rFonts w:ascii="Arial" w:hAnsi="Arial" w:cs="Arial"/>
              </w:rPr>
              <w:t xml:space="preserve">the </w:t>
            </w:r>
            <w:r w:rsidR="00E16615" w:rsidRPr="00C3531E">
              <w:rPr>
                <w:rFonts w:ascii="Arial" w:hAnsi="Arial" w:cs="Arial"/>
              </w:rPr>
              <w:t>outcomes</w:t>
            </w:r>
            <w:r w:rsidRPr="00C3531E">
              <w:rPr>
                <w:rFonts w:ascii="Arial" w:hAnsi="Arial" w:cs="Arial"/>
              </w:rPr>
              <w:t xml:space="preserve"> from this support</w:t>
            </w:r>
            <w:r w:rsidR="00E16615" w:rsidRPr="00C3531E">
              <w:rPr>
                <w:rFonts w:ascii="Arial" w:hAnsi="Arial" w:cs="Arial"/>
              </w:rPr>
              <w:t xml:space="preserve">. </w:t>
            </w:r>
          </w:p>
        </w:tc>
      </w:tr>
      <w:tr w:rsidR="006C6CE3" w14:paraId="4D0F2D2F" w14:textId="77777777" w:rsidTr="00C3531E">
        <w:tc>
          <w:tcPr>
            <w:tcW w:w="4508" w:type="dxa"/>
            <w:shd w:val="clear" w:color="auto" w:fill="FFC000"/>
          </w:tcPr>
          <w:p w14:paraId="3DAEAB2C" w14:textId="684688CA" w:rsidR="006C6CE3" w:rsidRPr="00C3531E" w:rsidRDefault="00B6043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  <w:r w:rsidR="000420F1" w:rsidRPr="00C3531E">
              <w:rPr>
                <w:rFonts w:ascii="Arial" w:hAnsi="Arial" w:cs="Arial"/>
                <w:b/>
                <w:bCs/>
              </w:rPr>
              <w:t>Description of educational needs</w:t>
            </w:r>
          </w:p>
        </w:tc>
        <w:tc>
          <w:tcPr>
            <w:tcW w:w="4508" w:type="dxa"/>
          </w:tcPr>
          <w:p w14:paraId="70E99BE9" w14:textId="7EA4191F" w:rsidR="006C6CE3" w:rsidRPr="00C3531E" w:rsidRDefault="004314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outlining w</w:t>
            </w:r>
            <w:r w:rsidR="000420F1" w:rsidRPr="00C3531E">
              <w:rPr>
                <w:rFonts w:ascii="Arial" w:hAnsi="Arial" w:cs="Arial"/>
              </w:rPr>
              <w:t xml:space="preserve">hy specialist provision </w:t>
            </w:r>
            <w:r w:rsidR="0089148C" w:rsidRPr="00C3531E">
              <w:rPr>
                <w:rFonts w:ascii="Arial" w:hAnsi="Arial" w:cs="Arial"/>
              </w:rPr>
              <w:t xml:space="preserve">is being requested </w:t>
            </w:r>
            <w:r w:rsidR="00460475" w:rsidRPr="00C3531E">
              <w:rPr>
                <w:rFonts w:ascii="Arial" w:hAnsi="Arial" w:cs="Arial"/>
              </w:rPr>
              <w:t xml:space="preserve">and why </w:t>
            </w:r>
            <w:r w:rsidR="00A90B05" w:rsidRPr="00C3531E">
              <w:rPr>
                <w:rFonts w:ascii="Arial" w:hAnsi="Arial" w:cs="Arial"/>
              </w:rPr>
              <w:t>their</w:t>
            </w:r>
            <w:r w:rsidR="00460475" w:rsidRPr="00C3531E">
              <w:rPr>
                <w:rFonts w:ascii="Arial" w:hAnsi="Arial" w:cs="Arial"/>
              </w:rPr>
              <w:t xml:space="preserve"> needs cannot be met in mainstream. </w:t>
            </w:r>
            <w:r w:rsidR="00F312BD" w:rsidRPr="00C3531E">
              <w:rPr>
                <w:rStyle w:val="ui-provider"/>
                <w:rFonts w:ascii="Arial" w:hAnsi="Arial" w:cs="Arial"/>
              </w:rPr>
              <w:t xml:space="preserve">What is it that your setting cannot provide. </w:t>
            </w:r>
          </w:p>
        </w:tc>
      </w:tr>
      <w:tr w:rsidR="006C6CE3" w14:paraId="45B1C65A" w14:textId="77777777" w:rsidTr="00C3531E">
        <w:tc>
          <w:tcPr>
            <w:tcW w:w="4508" w:type="dxa"/>
            <w:shd w:val="clear" w:color="auto" w:fill="FFC000"/>
          </w:tcPr>
          <w:p w14:paraId="5A454182" w14:textId="4CC8C8DC" w:rsidR="006C6CE3" w:rsidRPr="00C3531E" w:rsidRDefault="00B6043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  <w:r w:rsidR="00F32E3B" w:rsidRPr="00C3531E">
              <w:rPr>
                <w:rFonts w:ascii="Arial" w:hAnsi="Arial" w:cs="Arial"/>
                <w:b/>
                <w:bCs/>
              </w:rPr>
              <w:t>Timetable of support</w:t>
            </w:r>
          </w:p>
        </w:tc>
        <w:tc>
          <w:tcPr>
            <w:tcW w:w="4508" w:type="dxa"/>
          </w:tcPr>
          <w:p w14:paraId="2DEF0579" w14:textId="79618AB6" w:rsidR="006C6CE3" w:rsidRPr="00C3531E" w:rsidRDefault="003E460D">
            <w:pPr>
              <w:rPr>
                <w:rFonts w:ascii="Arial" w:hAnsi="Arial" w:cs="Arial"/>
              </w:rPr>
            </w:pPr>
            <w:r w:rsidRPr="00C3531E">
              <w:rPr>
                <w:rFonts w:ascii="Arial" w:hAnsi="Arial" w:cs="Arial"/>
              </w:rPr>
              <w:t>What over and above is this young person receiving.</w:t>
            </w:r>
          </w:p>
        </w:tc>
      </w:tr>
      <w:tr w:rsidR="0030199C" w14:paraId="10D54970" w14:textId="77777777" w:rsidTr="00C3531E">
        <w:tc>
          <w:tcPr>
            <w:tcW w:w="4508" w:type="dxa"/>
            <w:shd w:val="clear" w:color="auto" w:fill="FFC000"/>
          </w:tcPr>
          <w:p w14:paraId="394E2B57" w14:textId="03111750" w:rsidR="0030199C" w:rsidRPr="00C3531E" w:rsidRDefault="00B6043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7.</w:t>
            </w:r>
            <w:r w:rsidR="00C72DC7" w:rsidRPr="00C3531E">
              <w:rPr>
                <w:rFonts w:ascii="Arial" w:hAnsi="Arial" w:cs="Arial"/>
                <w:b/>
                <w:bCs/>
              </w:rPr>
              <w:t>Parents views</w:t>
            </w:r>
          </w:p>
        </w:tc>
        <w:tc>
          <w:tcPr>
            <w:tcW w:w="4508" w:type="dxa"/>
          </w:tcPr>
          <w:p w14:paraId="06E16B12" w14:textId="381E98AF" w:rsidR="0030199C" w:rsidRPr="00C3531E" w:rsidRDefault="00C72DC7">
            <w:pPr>
              <w:rPr>
                <w:rFonts w:ascii="Arial" w:hAnsi="Arial" w:cs="Arial"/>
              </w:rPr>
            </w:pPr>
            <w:r w:rsidRPr="00C3531E">
              <w:rPr>
                <w:rFonts w:ascii="Arial" w:hAnsi="Arial" w:cs="Arial"/>
              </w:rPr>
              <w:t xml:space="preserve">At the annual review asks parents to write a letter/send an email </w:t>
            </w:r>
            <w:r w:rsidR="007201DD" w:rsidRPr="00C3531E">
              <w:rPr>
                <w:rFonts w:ascii="Arial" w:hAnsi="Arial" w:cs="Arial"/>
              </w:rPr>
              <w:t xml:space="preserve">anything outlining why they feel specialist provision is needed for their child. </w:t>
            </w:r>
          </w:p>
        </w:tc>
      </w:tr>
      <w:tr w:rsidR="007201DD" w14:paraId="69CF48EB" w14:textId="77777777" w:rsidTr="00C3531E">
        <w:tc>
          <w:tcPr>
            <w:tcW w:w="4508" w:type="dxa"/>
            <w:shd w:val="clear" w:color="auto" w:fill="FFC000"/>
          </w:tcPr>
          <w:p w14:paraId="46B28D45" w14:textId="7589FB9D" w:rsidR="007201DD" w:rsidRPr="00C3531E" w:rsidRDefault="006975C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  <w:r w:rsidR="00AE6839" w:rsidRPr="00C3531E">
              <w:rPr>
                <w:rFonts w:ascii="Arial" w:hAnsi="Arial" w:cs="Arial"/>
                <w:b/>
                <w:bCs/>
              </w:rPr>
              <w:t>Annual review/</w:t>
            </w:r>
            <w:r w:rsidR="00733A28" w:rsidRPr="00C3531E">
              <w:rPr>
                <w:rFonts w:ascii="Arial" w:hAnsi="Arial" w:cs="Arial"/>
                <w:b/>
                <w:bCs/>
              </w:rPr>
              <w:t>EHCP</w:t>
            </w:r>
          </w:p>
        </w:tc>
        <w:tc>
          <w:tcPr>
            <w:tcW w:w="4508" w:type="dxa"/>
          </w:tcPr>
          <w:p w14:paraId="4AE261D0" w14:textId="1EF56596" w:rsidR="007201DD" w:rsidRPr="00C3531E" w:rsidRDefault="00AE6839">
            <w:pPr>
              <w:rPr>
                <w:rFonts w:ascii="Arial" w:hAnsi="Arial" w:cs="Arial"/>
              </w:rPr>
            </w:pPr>
            <w:r w:rsidRPr="00C3531E">
              <w:rPr>
                <w:rStyle w:val="ui-provider"/>
                <w:rFonts w:ascii="Arial" w:hAnsi="Arial" w:cs="Arial"/>
              </w:rPr>
              <w:t>Is all the support you provide evidence</w:t>
            </w:r>
            <w:r w:rsidR="001E32F3">
              <w:rPr>
                <w:rStyle w:val="ui-provider"/>
                <w:rFonts w:ascii="Arial" w:hAnsi="Arial" w:cs="Arial"/>
              </w:rPr>
              <w:t>d</w:t>
            </w:r>
            <w:r w:rsidRPr="00C3531E">
              <w:rPr>
                <w:rStyle w:val="ui-provider"/>
                <w:rFonts w:ascii="Arial" w:hAnsi="Arial" w:cs="Arial"/>
              </w:rPr>
              <w:t xml:space="preserve"> in section B, E and F of the EHCP plan</w:t>
            </w:r>
          </w:p>
        </w:tc>
      </w:tr>
      <w:tr w:rsidR="0068159F" w14:paraId="4FFA906D" w14:textId="77777777" w:rsidTr="00C3531E">
        <w:tc>
          <w:tcPr>
            <w:tcW w:w="4508" w:type="dxa"/>
            <w:shd w:val="clear" w:color="auto" w:fill="FFC000"/>
          </w:tcPr>
          <w:p w14:paraId="73029094" w14:textId="4FF03525" w:rsidR="0068159F" w:rsidRPr="00C3531E" w:rsidRDefault="006975C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9.</w:t>
            </w:r>
            <w:r w:rsidR="0068159F">
              <w:rPr>
                <w:rFonts w:ascii="Arial" w:hAnsi="Arial" w:cs="Arial"/>
                <w:b/>
                <w:bCs/>
              </w:rPr>
              <w:t xml:space="preserve">Any other information </w:t>
            </w:r>
          </w:p>
        </w:tc>
        <w:tc>
          <w:tcPr>
            <w:tcW w:w="4508" w:type="dxa"/>
          </w:tcPr>
          <w:p w14:paraId="4471774D" w14:textId="142D494F" w:rsidR="0068159F" w:rsidRPr="00707D77" w:rsidRDefault="00407314">
            <w:pPr>
              <w:rPr>
                <w:rStyle w:val="ui-provider"/>
                <w:rFonts w:ascii="Arial" w:hAnsi="Arial" w:cs="Arial"/>
              </w:rPr>
            </w:pPr>
            <w:r w:rsidRPr="00707D77">
              <w:rPr>
                <w:rStyle w:val="ui-provider"/>
                <w:rFonts w:ascii="Arial" w:hAnsi="Arial" w:cs="Arial"/>
              </w:rPr>
              <w:t xml:space="preserve">If you have anything else that could support the panel process e.g. VSEND, </w:t>
            </w:r>
            <w:r w:rsidR="006975C0" w:rsidRPr="00707D77">
              <w:rPr>
                <w:rStyle w:val="ui-provider"/>
                <w:rFonts w:ascii="Arial" w:hAnsi="Arial" w:cs="Arial"/>
              </w:rPr>
              <w:t>SALT/OT reports</w:t>
            </w:r>
            <w:r w:rsidR="006E0139" w:rsidRPr="00707D77">
              <w:rPr>
                <w:rStyle w:val="ui-provider"/>
                <w:rFonts w:ascii="Arial" w:hAnsi="Arial" w:cs="Arial"/>
              </w:rPr>
              <w:t>, teacher/LSA reports</w:t>
            </w:r>
            <w:r w:rsidR="009C6FAC" w:rsidRPr="00707D77">
              <w:rPr>
                <w:rStyle w:val="ui-provider"/>
                <w:rFonts w:ascii="Arial" w:hAnsi="Arial" w:cs="Arial"/>
              </w:rPr>
              <w:t>/care plan</w:t>
            </w:r>
            <w:r w:rsidR="00DA4AC2" w:rsidRPr="00707D77">
              <w:rPr>
                <w:rStyle w:val="ui-provider"/>
                <w:rFonts w:ascii="Arial" w:hAnsi="Arial" w:cs="Arial"/>
              </w:rPr>
              <w:t xml:space="preserve">s/behavioural reports/alternative provision the school is providing. </w:t>
            </w:r>
            <w:r w:rsidR="00917665">
              <w:rPr>
                <w:rStyle w:val="ui-provider"/>
                <w:rFonts w:ascii="Arial" w:hAnsi="Arial" w:cs="Arial"/>
              </w:rPr>
              <w:t>Reduced timetable</w:t>
            </w:r>
            <w:r w:rsidR="00336F0D">
              <w:rPr>
                <w:rStyle w:val="ui-provider"/>
                <w:rFonts w:ascii="Arial" w:hAnsi="Arial" w:cs="Arial"/>
              </w:rPr>
              <w:t xml:space="preserve"> if being used the rational and the 2 weekly reviews.  </w:t>
            </w:r>
          </w:p>
        </w:tc>
      </w:tr>
    </w:tbl>
    <w:p w14:paraId="2A9E9FDE" w14:textId="77777777" w:rsidR="000B2E1F" w:rsidRDefault="000B2E1F">
      <w:pPr>
        <w:rPr>
          <w:b/>
          <w:bCs/>
        </w:rPr>
      </w:pPr>
    </w:p>
    <w:p w14:paraId="090921FF" w14:textId="7FDD99A8" w:rsidR="002B6D79" w:rsidRDefault="00732877">
      <w:pPr>
        <w:rPr>
          <w:b/>
          <w:bCs/>
        </w:rPr>
      </w:pPr>
      <w:r>
        <w:rPr>
          <w:b/>
          <w:bCs/>
        </w:rPr>
        <w:t>SEMH request</w:t>
      </w:r>
      <w:r w:rsidR="00917665">
        <w:rPr>
          <w:b/>
          <w:bCs/>
        </w:rPr>
        <w:t xml:space="preserve"> – ideally needed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C4A85" w14:paraId="4EC6D3CA" w14:textId="77777777" w:rsidTr="005C4A85">
        <w:tc>
          <w:tcPr>
            <w:tcW w:w="4508" w:type="dxa"/>
          </w:tcPr>
          <w:p w14:paraId="71B4E844" w14:textId="14020C1B" w:rsidR="005C4A85" w:rsidRDefault="00E662F7">
            <w:pPr>
              <w:rPr>
                <w:b/>
                <w:bCs/>
              </w:rPr>
            </w:pPr>
            <w:r>
              <w:rPr>
                <w:b/>
                <w:bCs/>
              </w:rPr>
              <w:t>Behavioural</w:t>
            </w:r>
            <w:r w:rsidR="001C0C1A">
              <w:rPr>
                <w:b/>
                <w:bCs/>
              </w:rPr>
              <w:t xml:space="preserve"> </w:t>
            </w:r>
            <w:r w:rsidR="00EB1D50">
              <w:rPr>
                <w:b/>
                <w:bCs/>
              </w:rPr>
              <w:t>log</w:t>
            </w:r>
          </w:p>
        </w:tc>
        <w:tc>
          <w:tcPr>
            <w:tcW w:w="4508" w:type="dxa"/>
          </w:tcPr>
          <w:p w14:paraId="443F6307" w14:textId="6BCCE9B4" w:rsidR="005C4A85" w:rsidRPr="00E662F7" w:rsidRDefault="00E662F7">
            <w:r w:rsidRPr="00E662F7">
              <w:t>These need to be over time</w:t>
            </w:r>
          </w:p>
        </w:tc>
      </w:tr>
      <w:tr w:rsidR="005C4A85" w14:paraId="26A20490" w14:textId="77777777" w:rsidTr="005C4A85">
        <w:tc>
          <w:tcPr>
            <w:tcW w:w="4508" w:type="dxa"/>
          </w:tcPr>
          <w:p w14:paraId="3CB7DAD4" w14:textId="4DD3F546" w:rsidR="005C4A85" w:rsidRDefault="00EB1D5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Suspensions </w:t>
            </w:r>
          </w:p>
        </w:tc>
        <w:tc>
          <w:tcPr>
            <w:tcW w:w="4508" w:type="dxa"/>
          </w:tcPr>
          <w:p w14:paraId="7452C6D0" w14:textId="3EC43D7B" w:rsidR="005C4A85" w:rsidRPr="003215E6" w:rsidRDefault="00EB1D50">
            <w:r w:rsidRPr="003215E6">
              <w:t>A list of the suspensions</w:t>
            </w:r>
          </w:p>
        </w:tc>
      </w:tr>
      <w:tr w:rsidR="005C4A85" w14:paraId="02A8330D" w14:textId="77777777" w:rsidTr="005C4A85">
        <w:tc>
          <w:tcPr>
            <w:tcW w:w="4508" w:type="dxa"/>
          </w:tcPr>
          <w:p w14:paraId="3095CA7A" w14:textId="17FAD76A" w:rsidR="005C4A85" w:rsidRDefault="00917665">
            <w:pPr>
              <w:rPr>
                <w:b/>
                <w:bCs/>
              </w:rPr>
            </w:pPr>
            <w:r>
              <w:rPr>
                <w:b/>
                <w:bCs/>
              </w:rPr>
              <w:t>Risk assessment plan</w:t>
            </w:r>
          </w:p>
        </w:tc>
        <w:tc>
          <w:tcPr>
            <w:tcW w:w="4508" w:type="dxa"/>
          </w:tcPr>
          <w:p w14:paraId="7D856CB4" w14:textId="77777777" w:rsidR="005C4A85" w:rsidRDefault="005C4A85">
            <w:pPr>
              <w:rPr>
                <w:b/>
                <w:bCs/>
              </w:rPr>
            </w:pPr>
          </w:p>
        </w:tc>
      </w:tr>
      <w:tr w:rsidR="005C4A85" w14:paraId="17C0E190" w14:textId="77777777" w:rsidTr="005C4A85">
        <w:tc>
          <w:tcPr>
            <w:tcW w:w="4508" w:type="dxa"/>
          </w:tcPr>
          <w:p w14:paraId="09BB1E5E" w14:textId="2F40E8EB" w:rsidR="005C4A85" w:rsidRDefault="00917665">
            <w:pPr>
              <w:rPr>
                <w:b/>
                <w:bCs/>
              </w:rPr>
            </w:pPr>
            <w:r>
              <w:rPr>
                <w:b/>
                <w:bCs/>
              </w:rPr>
              <w:t>behavioural plan</w:t>
            </w:r>
          </w:p>
        </w:tc>
        <w:tc>
          <w:tcPr>
            <w:tcW w:w="4508" w:type="dxa"/>
          </w:tcPr>
          <w:p w14:paraId="6A88A8CE" w14:textId="77777777" w:rsidR="005C4A85" w:rsidRDefault="005C4A85">
            <w:pPr>
              <w:rPr>
                <w:b/>
                <w:bCs/>
              </w:rPr>
            </w:pPr>
          </w:p>
        </w:tc>
      </w:tr>
      <w:tr w:rsidR="00917665" w14:paraId="590E4B76" w14:textId="77777777" w:rsidTr="005C4A85">
        <w:tc>
          <w:tcPr>
            <w:tcW w:w="4508" w:type="dxa"/>
          </w:tcPr>
          <w:p w14:paraId="099BBD43" w14:textId="354C032E" w:rsidR="00917665" w:rsidRDefault="0091766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Outreach support from Larwood </w:t>
            </w:r>
          </w:p>
        </w:tc>
        <w:tc>
          <w:tcPr>
            <w:tcW w:w="4508" w:type="dxa"/>
          </w:tcPr>
          <w:p w14:paraId="36B857D5" w14:textId="77777777" w:rsidR="00917665" w:rsidRDefault="00917665">
            <w:pPr>
              <w:rPr>
                <w:b/>
                <w:bCs/>
              </w:rPr>
            </w:pPr>
          </w:p>
        </w:tc>
      </w:tr>
      <w:tr w:rsidR="00917665" w14:paraId="5E29500D" w14:textId="77777777" w:rsidTr="005C4A85">
        <w:tc>
          <w:tcPr>
            <w:tcW w:w="4508" w:type="dxa"/>
          </w:tcPr>
          <w:p w14:paraId="2B8F6A27" w14:textId="78AB4C3D" w:rsidR="00917665" w:rsidRDefault="0091766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Reduced timetable </w:t>
            </w:r>
          </w:p>
        </w:tc>
        <w:tc>
          <w:tcPr>
            <w:tcW w:w="4508" w:type="dxa"/>
          </w:tcPr>
          <w:p w14:paraId="37E8198F" w14:textId="78E8EB85" w:rsidR="00917665" w:rsidRPr="00336F0D" w:rsidRDefault="00917665">
            <w:r w:rsidRPr="00336F0D">
              <w:t>If appropriate and evidence of the 2 weekly reviews.</w:t>
            </w:r>
          </w:p>
        </w:tc>
      </w:tr>
      <w:tr w:rsidR="00193FE7" w14:paraId="69078B34" w14:textId="77777777" w:rsidTr="005C4A85">
        <w:tc>
          <w:tcPr>
            <w:tcW w:w="4508" w:type="dxa"/>
          </w:tcPr>
          <w:p w14:paraId="2DA477B4" w14:textId="230CA8B4" w:rsidR="00193FE7" w:rsidRDefault="00193FE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Pastoral support </w:t>
            </w:r>
          </w:p>
        </w:tc>
        <w:tc>
          <w:tcPr>
            <w:tcW w:w="4508" w:type="dxa"/>
          </w:tcPr>
          <w:p w14:paraId="1990F4AF" w14:textId="4197BD2D" w:rsidR="00193FE7" w:rsidRPr="00336F0D" w:rsidRDefault="00193FE7">
            <w:r>
              <w:t>If relevant</w:t>
            </w:r>
          </w:p>
        </w:tc>
      </w:tr>
      <w:tr w:rsidR="00193FE7" w14:paraId="2A357D1B" w14:textId="77777777" w:rsidTr="005C4A85">
        <w:tc>
          <w:tcPr>
            <w:tcW w:w="4508" w:type="dxa"/>
          </w:tcPr>
          <w:p w14:paraId="28456706" w14:textId="0D12327B" w:rsidR="00193FE7" w:rsidRDefault="00193FE7" w:rsidP="00193FE7">
            <w:pPr>
              <w:rPr>
                <w:b/>
                <w:bCs/>
              </w:rPr>
            </w:pPr>
            <w:r w:rsidRPr="00C3531E">
              <w:rPr>
                <w:rFonts w:ascii="Arial" w:hAnsi="Arial" w:cs="Arial"/>
                <w:b/>
                <w:bCs/>
              </w:rPr>
              <w:t>Annual review/EHCP</w:t>
            </w:r>
          </w:p>
        </w:tc>
        <w:tc>
          <w:tcPr>
            <w:tcW w:w="4508" w:type="dxa"/>
          </w:tcPr>
          <w:p w14:paraId="098E112C" w14:textId="0356C1C5" w:rsidR="00193FE7" w:rsidRDefault="00193FE7" w:rsidP="00193FE7">
            <w:r w:rsidRPr="00C3531E">
              <w:rPr>
                <w:rStyle w:val="ui-provider"/>
                <w:rFonts w:ascii="Arial" w:hAnsi="Arial" w:cs="Arial"/>
              </w:rPr>
              <w:t>Is all the support you provide evidence in section B, E and F of the EHCP plan</w:t>
            </w:r>
            <w:r>
              <w:rPr>
                <w:rStyle w:val="ui-provider"/>
                <w:rFonts w:ascii="Arial" w:hAnsi="Arial" w:cs="Arial"/>
              </w:rPr>
              <w:t xml:space="preserve">.  Particularly in section F does this plan reflect a young person with SEMH needs? </w:t>
            </w:r>
          </w:p>
        </w:tc>
      </w:tr>
    </w:tbl>
    <w:p w14:paraId="598A0BFA" w14:textId="77777777" w:rsidR="002A3A10" w:rsidRDefault="002A3A10">
      <w:pPr>
        <w:rPr>
          <w:b/>
          <w:bCs/>
        </w:rPr>
      </w:pPr>
    </w:p>
    <w:p w14:paraId="1EF14917" w14:textId="1CF3DE92" w:rsidR="008C6740" w:rsidRDefault="008C6740" w:rsidP="008C6740"/>
    <w:p w14:paraId="616A1115" w14:textId="77777777" w:rsidR="002A3A10" w:rsidRPr="002A3A10" w:rsidRDefault="002A3A10">
      <w:pPr>
        <w:rPr>
          <w:b/>
          <w:bCs/>
        </w:rPr>
      </w:pPr>
    </w:p>
    <w:sectPr w:rsidR="002A3A10" w:rsidRPr="002A3A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A10"/>
    <w:rsid w:val="000412A5"/>
    <w:rsid w:val="000420F1"/>
    <w:rsid w:val="000B2E1F"/>
    <w:rsid w:val="000E5335"/>
    <w:rsid w:val="00193FE7"/>
    <w:rsid w:val="001C0C1A"/>
    <w:rsid w:val="001E32F3"/>
    <w:rsid w:val="001E41DE"/>
    <w:rsid w:val="002A3A10"/>
    <w:rsid w:val="002B6D79"/>
    <w:rsid w:val="002C0288"/>
    <w:rsid w:val="002F4A89"/>
    <w:rsid w:val="0030199C"/>
    <w:rsid w:val="003215E6"/>
    <w:rsid w:val="00336F0D"/>
    <w:rsid w:val="003432C8"/>
    <w:rsid w:val="00354204"/>
    <w:rsid w:val="00360EE9"/>
    <w:rsid w:val="003A0512"/>
    <w:rsid w:val="003E460D"/>
    <w:rsid w:val="003F376D"/>
    <w:rsid w:val="00407314"/>
    <w:rsid w:val="004314AD"/>
    <w:rsid w:val="00460475"/>
    <w:rsid w:val="00496AC4"/>
    <w:rsid w:val="005C4A85"/>
    <w:rsid w:val="005D3484"/>
    <w:rsid w:val="006314E1"/>
    <w:rsid w:val="0068159F"/>
    <w:rsid w:val="006975C0"/>
    <w:rsid w:val="006A0889"/>
    <w:rsid w:val="006C6CE3"/>
    <w:rsid w:val="006D1638"/>
    <w:rsid w:val="006E0139"/>
    <w:rsid w:val="006E05A3"/>
    <w:rsid w:val="006E4E87"/>
    <w:rsid w:val="00707D77"/>
    <w:rsid w:val="007201DD"/>
    <w:rsid w:val="00732877"/>
    <w:rsid w:val="00733A28"/>
    <w:rsid w:val="007A54A7"/>
    <w:rsid w:val="008208AB"/>
    <w:rsid w:val="00834201"/>
    <w:rsid w:val="0089148C"/>
    <w:rsid w:val="008C6740"/>
    <w:rsid w:val="00917665"/>
    <w:rsid w:val="00917D15"/>
    <w:rsid w:val="009C6FAC"/>
    <w:rsid w:val="009F6C8C"/>
    <w:rsid w:val="00A31057"/>
    <w:rsid w:val="00A90B05"/>
    <w:rsid w:val="00A93698"/>
    <w:rsid w:val="00AE6839"/>
    <w:rsid w:val="00B07287"/>
    <w:rsid w:val="00B6043A"/>
    <w:rsid w:val="00C3531E"/>
    <w:rsid w:val="00C72DC7"/>
    <w:rsid w:val="00CE5839"/>
    <w:rsid w:val="00D256CD"/>
    <w:rsid w:val="00DA4AC2"/>
    <w:rsid w:val="00E16615"/>
    <w:rsid w:val="00E662F7"/>
    <w:rsid w:val="00EB1D50"/>
    <w:rsid w:val="00F164B7"/>
    <w:rsid w:val="00F24A7D"/>
    <w:rsid w:val="00F312BD"/>
    <w:rsid w:val="00F32E3B"/>
    <w:rsid w:val="00F93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F44DC"/>
  <w15:chartTrackingRefBased/>
  <w15:docId w15:val="{B950C141-85DA-4753-81F7-8C426A41F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3A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3A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3A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3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3A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3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3A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3A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3A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3A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3A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3A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3A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3A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3A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3A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3A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3A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3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3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3A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3A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3A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3A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3A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3A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3A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3A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3A1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C6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DefaultParagraphFont"/>
    <w:rsid w:val="00F31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17E9F6A5F7764ABF085CF59AD9C2D6" ma:contentTypeVersion="16" ma:contentTypeDescription="Create a new document." ma:contentTypeScope="" ma:versionID="8eb0e5954c9c8acc82f7c9b269a814ad">
  <xsd:schema xmlns:xsd="http://www.w3.org/2001/XMLSchema" xmlns:xs="http://www.w3.org/2001/XMLSchema" xmlns:p="http://schemas.microsoft.com/office/2006/metadata/properties" xmlns:ns2="c3d71629-36e6-48d0-9457-4309ec90049c" xmlns:ns3="42ca5807-4585-483c-9f8e-1cb4dcb5f669" targetNamespace="http://schemas.microsoft.com/office/2006/metadata/properties" ma:root="true" ma:fieldsID="322ca8ea9a9eb5e2b6be6f2c9cea7440" ns2:_="" ns3:_="">
    <xsd:import namespace="c3d71629-36e6-48d0-9457-4309ec90049c"/>
    <xsd:import namespace="42ca5807-4585-483c-9f8e-1cb4dcb5f6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d71629-36e6-48d0-9457-4309ec9004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690a2cf-6928-4d55-b542-8e991771df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ca5807-4585-483c-9f8e-1cb4dcb5f66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4de0c2d-3921-4dea-9996-047e048329fe}" ma:internalName="TaxCatchAll" ma:showField="CatchAllData" ma:web="42ca5807-4585-483c-9f8e-1cb4dcb5f6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ca5807-4585-483c-9f8e-1cb4dcb5f669" xsi:nil="true"/>
    <lcf76f155ced4ddcb4097134ff3c332f xmlns="c3d71629-36e6-48d0-9457-4309ec90049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9FD261-BF4C-458F-9623-DA1C699AF7C5}"/>
</file>

<file path=customXml/itemProps2.xml><?xml version="1.0" encoding="utf-8"?>
<ds:datastoreItem xmlns:ds="http://schemas.openxmlformats.org/officeDocument/2006/customXml" ds:itemID="{1BA09BEE-DD0D-44AD-A879-5FF288F879FF}"/>
</file>

<file path=customXml/itemProps3.xml><?xml version="1.0" encoding="utf-8"?>
<ds:datastoreItem xmlns:ds="http://schemas.openxmlformats.org/officeDocument/2006/customXml" ds:itemID="{C447A082-3EAF-437A-84F8-7FDB1EF5870B}"/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Dilley</dc:creator>
  <cp:keywords/>
  <dc:description/>
  <cp:lastModifiedBy>Rachel Dilley</cp:lastModifiedBy>
  <cp:revision>5</cp:revision>
  <dcterms:created xsi:type="dcterms:W3CDTF">2025-10-06T05:21:00Z</dcterms:created>
  <dcterms:modified xsi:type="dcterms:W3CDTF">2025-10-06T05:23:00Z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0x0101004D17E9F6A5F7764ABF085CF59AD9C2D6</vt:lpwstr>
  </property>
</Properties>
</file>